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E5" w:rsidRDefault="000462E5" w:rsidP="00C66FF8">
      <w:pPr>
        <w:spacing w:before="0" w:after="200" w:line="312" w:lineRule="auto"/>
        <w:rPr>
          <w:sz w:val="18"/>
          <w:szCs w:val="18"/>
        </w:rPr>
      </w:pPr>
    </w:p>
    <w:p w:rsidR="000462E5" w:rsidRDefault="000462E5" w:rsidP="00C66FF8">
      <w:pPr>
        <w:spacing w:before="0" w:after="200" w:line="312" w:lineRule="auto"/>
        <w:rPr>
          <w:sz w:val="18"/>
          <w:szCs w:val="18"/>
        </w:rPr>
      </w:pPr>
    </w:p>
    <w:p w:rsidR="00540E09" w:rsidRDefault="00A0050F" w:rsidP="00C66FF8">
      <w:pPr>
        <w:spacing w:before="0" w:after="200" w:line="312" w:lineRule="auto"/>
        <w:rPr>
          <w:sz w:val="18"/>
          <w:szCs w:val="18"/>
        </w:rPr>
      </w:pPr>
      <w:r w:rsidRPr="00D810FC">
        <w:rPr>
          <w:sz w:val="18"/>
          <w:szCs w:val="18"/>
        </w:rPr>
        <w:t xml:space="preserve">Das </w:t>
      </w:r>
      <w:r w:rsidRPr="005C5F85">
        <w:rPr>
          <w:b/>
          <w:i/>
          <w:iCs/>
          <w:sz w:val="18"/>
          <w:szCs w:val="18"/>
        </w:rPr>
        <w:t>Bundesbündnis Bodenschutz</w:t>
      </w:r>
      <w:r w:rsidRPr="00D810FC">
        <w:rPr>
          <w:sz w:val="18"/>
          <w:szCs w:val="18"/>
        </w:rPr>
        <w:t xml:space="preserve">, als bundesweiter </w:t>
      </w:r>
      <w:r w:rsidR="000462E5">
        <w:rPr>
          <w:sz w:val="18"/>
          <w:szCs w:val="18"/>
        </w:rPr>
        <w:t>Zusammenschluss</w:t>
      </w:r>
      <w:r w:rsidRPr="00D810FC">
        <w:rPr>
          <w:sz w:val="18"/>
          <w:szCs w:val="18"/>
        </w:rPr>
        <w:t xml:space="preserve"> </w:t>
      </w:r>
      <w:r w:rsidR="000462E5">
        <w:rPr>
          <w:sz w:val="18"/>
          <w:szCs w:val="18"/>
        </w:rPr>
        <w:t>zahlreicher</w:t>
      </w:r>
      <w:r w:rsidRPr="00D810FC">
        <w:rPr>
          <w:sz w:val="18"/>
          <w:szCs w:val="18"/>
        </w:rPr>
        <w:t xml:space="preserve"> Organisationen, mit dem Ziel </w:t>
      </w:r>
      <w:r w:rsidR="000462E5">
        <w:rPr>
          <w:sz w:val="18"/>
          <w:szCs w:val="18"/>
        </w:rPr>
        <w:t xml:space="preserve">Landschaft und </w:t>
      </w:r>
      <w:r w:rsidRPr="00D810FC">
        <w:rPr>
          <w:sz w:val="18"/>
          <w:szCs w:val="18"/>
        </w:rPr>
        <w:t>Boden</w:t>
      </w:r>
      <w:r w:rsidR="000462E5">
        <w:rPr>
          <w:sz w:val="18"/>
          <w:szCs w:val="18"/>
        </w:rPr>
        <w:t xml:space="preserve"> als Ressource zu erhalten</w:t>
      </w:r>
      <w:r w:rsidRPr="00D810FC">
        <w:rPr>
          <w:sz w:val="18"/>
          <w:szCs w:val="18"/>
        </w:rPr>
        <w:t xml:space="preserve">, erstellte einen Forderungskatalog, in dessen Mittelpunkt der Erhalt </w:t>
      </w:r>
      <w:r>
        <w:rPr>
          <w:sz w:val="18"/>
          <w:szCs w:val="18"/>
        </w:rPr>
        <w:t xml:space="preserve">unserer </w:t>
      </w:r>
      <w:r w:rsidR="000462E5">
        <w:rPr>
          <w:sz w:val="18"/>
          <w:szCs w:val="18"/>
        </w:rPr>
        <w:t>F</w:t>
      </w:r>
      <w:r>
        <w:rPr>
          <w:sz w:val="18"/>
          <w:szCs w:val="18"/>
        </w:rPr>
        <w:t>eldflur,</w:t>
      </w:r>
      <w:r w:rsidR="000462E5">
        <w:rPr>
          <w:sz w:val="18"/>
          <w:szCs w:val="18"/>
        </w:rPr>
        <w:t xml:space="preserve"> </w:t>
      </w:r>
      <w:r w:rsidRPr="00D810FC">
        <w:rPr>
          <w:sz w:val="18"/>
          <w:szCs w:val="18"/>
        </w:rPr>
        <w:t>wertvoller Böden und der Kampf gegen die ungebremste Versiegelung steht. Zur Bundestagswahl formulierte und versandte das Bundesbü</w:t>
      </w:r>
      <w:r w:rsidR="00540E09">
        <w:rPr>
          <w:sz w:val="18"/>
          <w:szCs w:val="18"/>
        </w:rPr>
        <w:t>ndnis dazu acht Schlüsselfragen</w:t>
      </w:r>
      <w:r w:rsidRPr="00D810FC">
        <w:rPr>
          <w:sz w:val="18"/>
          <w:szCs w:val="18"/>
        </w:rPr>
        <w:t xml:space="preserve"> an die zur Wahl stehenden Parteien</w:t>
      </w:r>
      <w:r w:rsidR="005C5F85">
        <w:rPr>
          <w:sz w:val="18"/>
          <w:szCs w:val="18"/>
        </w:rPr>
        <w:t xml:space="preserve"> bzw. Kandidaten</w:t>
      </w:r>
      <w:bookmarkStart w:id="0" w:name="_GoBack"/>
      <w:bookmarkEnd w:id="0"/>
      <w:r w:rsidRPr="00D810FC">
        <w:rPr>
          <w:sz w:val="18"/>
          <w:szCs w:val="18"/>
        </w:rPr>
        <w:t xml:space="preserve">. </w:t>
      </w:r>
    </w:p>
    <w:p w:rsidR="00A0050F" w:rsidRDefault="00A0050F" w:rsidP="00C66FF8">
      <w:pPr>
        <w:spacing w:before="0" w:after="200" w:line="312" w:lineRule="auto"/>
        <w:rPr>
          <w:sz w:val="18"/>
          <w:szCs w:val="18"/>
        </w:rPr>
      </w:pPr>
      <w:r w:rsidRPr="00D810FC">
        <w:rPr>
          <w:sz w:val="18"/>
          <w:szCs w:val="18"/>
        </w:rPr>
        <w:t xml:space="preserve">Es geht um die </w:t>
      </w:r>
      <w:r w:rsidRPr="00D810FC">
        <w:rPr>
          <w:iCs/>
          <w:sz w:val="18"/>
          <w:szCs w:val="18"/>
        </w:rPr>
        <w:t>Nagelprobe: Welche Partei/en</w:t>
      </w:r>
      <w:r>
        <w:rPr>
          <w:iCs/>
          <w:sz w:val="18"/>
          <w:szCs w:val="18"/>
        </w:rPr>
        <w:t xml:space="preserve">, welche Kandidaten </w:t>
      </w:r>
      <w:r w:rsidRPr="00D810FC">
        <w:rPr>
          <w:iCs/>
          <w:sz w:val="18"/>
          <w:szCs w:val="18"/>
        </w:rPr>
        <w:t xml:space="preserve"> nehmen den  Bodenschutz ernst? </w:t>
      </w:r>
    </w:p>
    <w:p w:rsidR="000462E5" w:rsidRPr="00D810FC" w:rsidRDefault="000462E5" w:rsidP="00C66FF8">
      <w:pPr>
        <w:spacing w:before="0" w:after="200" w:line="312" w:lineRule="auto"/>
        <w:rPr>
          <w:sz w:val="18"/>
          <w:szCs w:val="18"/>
        </w:rPr>
      </w:pPr>
    </w:p>
    <w:p w:rsidR="00A0050F" w:rsidRPr="00C66FF8" w:rsidRDefault="00A0050F" w:rsidP="00C66FF8">
      <w:pPr>
        <w:spacing w:before="0" w:after="200" w:line="312" w:lineRule="auto"/>
        <w:rPr>
          <w:b/>
          <w:i/>
          <w:iCs/>
          <w:sz w:val="18"/>
          <w:szCs w:val="18"/>
          <w:u w:val="single"/>
        </w:rPr>
      </w:pPr>
      <w:r w:rsidRPr="00C66FF8">
        <w:rPr>
          <w:b/>
          <w:i/>
          <w:iCs/>
          <w:sz w:val="18"/>
          <w:szCs w:val="18"/>
          <w:u w:val="single"/>
        </w:rPr>
        <w:t xml:space="preserve">Acht </w:t>
      </w:r>
      <w:r w:rsidR="00C66FF8" w:rsidRPr="00C66FF8">
        <w:rPr>
          <w:b/>
          <w:i/>
          <w:iCs/>
          <w:sz w:val="18"/>
          <w:szCs w:val="18"/>
          <w:u w:val="single"/>
        </w:rPr>
        <w:t>F</w:t>
      </w:r>
      <w:r w:rsidRPr="00C66FF8">
        <w:rPr>
          <w:b/>
          <w:i/>
          <w:iCs/>
          <w:sz w:val="18"/>
          <w:szCs w:val="18"/>
          <w:u w:val="single"/>
        </w:rPr>
        <w:t xml:space="preserve">ragen an </w:t>
      </w:r>
      <w:r w:rsidR="00540E09">
        <w:rPr>
          <w:b/>
          <w:i/>
          <w:iCs/>
          <w:sz w:val="18"/>
          <w:szCs w:val="18"/>
          <w:u w:val="single"/>
        </w:rPr>
        <w:t>die Kandidaten</w:t>
      </w:r>
      <w:r w:rsidR="00C66FF8" w:rsidRPr="00C66FF8">
        <w:rPr>
          <w:b/>
          <w:i/>
          <w:iCs/>
          <w:sz w:val="18"/>
          <w:szCs w:val="18"/>
          <w:u w:val="single"/>
        </w:rPr>
        <w:t>:</w:t>
      </w:r>
      <w:r w:rsidR="00C66FF8" w:rsidRPr="000462E5">
        <w:rPr>
          <w:b/>
          <w:i/>
          <w:iCs/>
          <w:sz w:val="18"/>
          <w:szCs w:val="18"/>
        </w:rPr>
        <w:t xml:space="preserve">  </w:t>
      </w:r>
      <w:r w:rsidR="00C66FF8" w:rsidRPr="000462E5">
        <w:rPr>
          <w:i/>
          <w:iCs/>
          <w:sz w:val="18"/>
          <w:szCs w:val="18"/>
        </w:rPr>
        <w:t>Bitte</w:t>
      </w:r>
      <w:r w:rsidR="00C66FF8" w:rsidRPr="000462E5">
        <w:rPr>
          <w:b/>
          <w:i/>
          <w:iCs/>
          <w:sz w:val="18"/>
          <w:szCs w:val="18"/>
        </w:rPr>
        <w:t xml:space="preserve"> </w:t>
      </w:r>
      <w:r w:rsidR="000462E5" w:rsidRPr="000462E5">
        <w:rPr>
          <w:i/>
          <w:iCs/>
          <w:sz w:val="18"/>
          <w:szCs w:val="18"/>
        </w:rPr>
        <w:t>mit</w:t>
      </w:r>
      <w:r w:rsidR="000462E5">
        <w:rPr>
          <w:b/>
          <w:i/>
          <w:iCs/>
          <w:sz w:val="18"/>
          <w:szCs w:val="18"/>
        </w:rPr>
        <w:t xml:space="preserve"> ja/nein </w:t>
      </w:r>
      <w:r w:rsidR="000462E5">
        <w:rPr>
          <w:i/>
          <w:iCs/>
          <w:sz w:val="18"/>
          <w:szCs w:val="18"/>
        </w:rPr>
        <w:t xml:space="preserve">antworten (unzutreffendes löschen), bzw. </w:t>
      </w:r>
      <w:proofErr w:type="spellStart"/>
      <w:r w:rsidR="000462E5">
        <w:rPr>
          <w:i/>
          <w:iCs/>
          <w:sz w:val="18"/>
          <w:szCs w:val="18"/>
        </w:rPr>
        <w:t>max</w:t>
      </w:r>
      <w:proofErr w:type="spellEnd"/>
      <w:r w:rsidR="000462E5">
        <w:rPr>
          <w:i/>
          <w:iCs/>
          <w:sz w:val="18"/>
          <w:szCs w:val="18"/>
        </w:rPr>
        <w:t xml:space="preserve"> 3 Zeilen, d</w:t>
      </w:r>
      <w:r w:rsidR="000462E5" w:rsidRPr="000462E5">
        <w:rPr>
          <w:i/>
          <w:iCs/>
          <w:sz w:val="18"/>
          <w:szCs w:val="18"/>
        </w:rPr>
        <w:t>anke</w:t>
      </w:r>
      <w:r w:rsidR="000462E5">
        <w:rPr>
          <w:b/>
          <w:i/>
          <w:iCs/>
          <w:sz w:val="18"/>
          <w:szCs w:val="18"/>
        </w:rPr>
        <w:t>!</w:t>
      </w:r>
    </w:p>
    <w:p w:rsidR="00A0050F" w:rsidRPr="00C66FF8" w:rsidRDefault="00A0050F" w:rsidP="00C66FF8">
      <w:pPr>
        <w:spacing w:before="0" w:after="200" w:line="312" w:lineRule="auto"/>
        <w:rPr>
          <w:sz w:val="20"/>
          <w:szCs w:val="20"/>
        </w:rPr>
      </w:pPr>
      <w:r w:rsidRPr="00C66FF8">
        <w:rPr>
          <w:b/>
          <w:sz w:val="20"/>
          <w:szCs w:val="20"/>
        </w:rPr>
        <w:t>1</w:t>
      </w:r>
      <w:r w:rsidRPr="00C66FF8">
        <w:rPr>
          <w:sz w:val="20"/>
          <w:szCs w:val="20"/>
        </w:rPr>
        <w:t>) Setzen Sie sich für eine gesetzliche Regelung zur Begrenzung des Flächenverbrauchs in Deutschland und Europa ein?</w:t>
      </w:r>
      <w:r w:rsidR="000462E5">
        <w:rPr>
          <w:sz w:val="20"/>
          <w:szCs w:val="20"/>
        </w:rPr>
        <w:t xml:space="preserve">        Ja/nein</w:t>
      </w:r>
    </w:p>
    <w:p w:rsidR="00A0050F" w:rsidRPr="00C66FF8" w:rsidRDefault="00A0050F" w:rsidP="00C66FF8">
      <w:pPr>
        <w:spacing w:before="0" w:after="200" w:line="312" w:lineRule="auto"/>
        <w:rPr>
          <w:sz w:val="20"/>
          <w:szCs w:val="20"/>
        </w:rPr>
      </w:pPr>
      <w:r w:rsidRPr="00C66FF8">
        <w:rPr>
          <w:b/>
          <w:sz w:val="20"/>
          <w:szCs w:val="20"/>
        </w:rPr>
        <w:t>2</w:t>
      </w:r>
      <w:r w:rsidRPr="00C66FF8">
        <w:rPr>
          <w:sz w:val="20"/>
          <w:szCs w:val="20"/>
        </w:rPr>
        <w:t>) Setzen Sie sich für eine Halbierung des Flächenverbrauchs in den nächsten 5 Jahren als verbindliches Zwischenziel auf dem Weg zum Netto-Null Verbrauch in Deutschland ein?</w:t>
      </w:r>
      <w:r w:rsidR="000462E5">
        <w:rPr>
          <w:sz w:val="20"/>
          <w:szCs w:val="20"/>
        </w:rPr>
        <w:t xml:space="preserve">  Ja/nein</w:t>
      </w:r>
    </w:p>
    <w:p w:rsidR="00A0050F" w:rsidRPr="00C66FF8" w:rsidRDefault="00A0050F" w:rsidP="00C66FF8">
      <w:pPr>
        <w:spacing w:before="0" w:after="200" w:line="312" w:lineRule="auto"/>
        <w:rPr>
          <w:sz w:val="20"/>
          <w:szCs w:val="20"/>
        </w:rPr>
      </w:pPr>
      <w:r w:rsidRPr="00C66FF8">
        <w:rPr>
          <w:b/>
          <w:sz w:val="20"/>
          <w:szCs w:val="20"/>
        </w:rPr>
        <w:t>3</w:t>
      </w:r>
      <w:r w:rsidRPr="00C66FF8">
        <w:rPr>
          <w:sz w:val="20"/>
          <w:szCs w:val="20"/>
        </w:rPr>
        <w:t>) Um den Wettbewerb um neue Gewerbeflächen zu entschärfen, könnte die Verteilung von Gewerbesteuer-Einnahmen reformiert werden. Kommunen, die ohne Verbrauch neuer Gewerbeflächen auskommen, sollten besonders belohnt werden. Unterstützen Sie diesen Ansatz?</w:t>
      </w:r>
      <w:r w:rsidR="000462E5">
        <w:rPr>
          <w:sz w:val="20"/>
          <w:szCs w:val="20"/>
        </w:rPr>
        <w:tab/>
        <w:t xml:space="preserve"> Ja/nein</w:t>
      </w:r>
    </w:p>
    <w:p w:rsidR="00A0050F" w:rsidRPr="00C66FF8" w:rsidRDefault="00A0050F" w:rsidP="00C66FF8">
      <w:pPr>
        <w:spacing w:before="0" w:after="200" w:line="312" w:lineRule="auto"/>
        <w:rPr>
          <w:sz w:val="20"/>
          <w:szCs w:val="20"/>
        </w:rPr>
      </w:pPr>
      <w:r w:rsidRPr="00C66FF8">
        <w:rPr>
          <w:b/>
          <w:sz w:val="20"/>
          <w:szCs w:val="20"/>
        </w:rPr>
        <w:t>4</w:t>
      </w:r>
      <w:r w:rsidRPr="00C66FF8">
        <w:rPr>
          <w:sz w:val="20"/>
          <w:szCs w:val="20"/>
        </w:rPr>
        <w:t>) Ein ökologischer Ausgleich für Flächenverluste erfolgt derzeit gar nicht bzw. in fragwürdiger Weise. Setzen Sie sich dafür ein, dass für Verluste am Schutzgut Boden ein vollständiger Ausgleich durch Entsiegelung anderer Flächen verlangt wird?</w:t>
      </w:r>
      <w:r w:rsidR="000462E5">
        <w:rPr>
          <w:sz w:val="20"/>
          <w:szCs w:val="20"/>
        </w:rPr>
        <w:t xml:space="preserve">    Ja/nein</w:t>
      </w:r>
    </w:p>
    <w:p w:rsidR="00A0050F" w:rsidRPr="00C66FF8" w:rsidRDefault="00A0050F" w:rsidP="00C66FF8">
      <w:pPr>
        <w:spacing w:before="0" w:after="200" w:line="312" w:lineRule="auto"/>
        <w:rPr>
          <w:sz w:val="20"/>
          <w:szCs w:val="20"/>
        </w:rPr>
      </w:pPr>
      <w:r w:rsidRPr="00C66FF8">
        <w:rPr>
          <w:b/>
          <w:sz w:val="20"/>
          <w:szCs w:val="20"/>
        </w:rPr>
        <w:t>5</w:t>
      </w:r>
      <w:r w:rsidRPr="00C66FF8">
        <w:rPr>
          <w:sz w:val="20"/>
          <w:szCs w:val="20"/>
        </w:rPr>
        <w:t xml:space="preserve">) Wenn Sie </w:t>
      </w:r>
      <w:proofErr w:type="spellStart"/>
      <w:r w:rsidRPr="00C66FF8">
        <w:rPr>
          <w:sz w:val="20"/>
          <w:szCs w:val="20"/>
        </w:rPr>
        <w:t>abwägen</w:t>
      </w:r>
      <w:proofErr w:type="spellEnd"/>
      <w:r w:rsidRPr="00C66FF8">
        <w:rPr>
          <w:sz w:val="20"/>
          <w:szCs w:val="20"/>
        </w:rPr>
        <w:t xml:space="preserve"> zwischen Ausweisung von Feldflur für neue Gewerbeansiedelungen oder Erhalt der lokalen landwirtschaftlichen Flächen, was hat für Sie </w:t>
      </w:r>
      <w:proofErr w:type="spellStart"/>
      <w:r w:rsidRPr="00C66FF8">
        <w:rPr>
          <w:sz w:val="20"/>
          <w:szCs w:val="20"/>
        </w:rPr>
        <w:t>Prioritä</w:t>
      </w:r>
      <w:proofErr w:type="spellEnd"/>
      <w:r w:rsidRPr="00C66FF8">
        <w:rPr>
          <w:sz w:val="20"/>
          <w:szCs w:val="20"/>
          <w:lang w:val="zh-TW" w:eastAsia="zh-TW"/>
        </w:rPr>
        <w:t>t?</w:t>
      </w:r>
    </w:p>
    <w:p w:rsidR="00A0050F" w:rsidRPr="00C66FF8" w:rsidRDefault="00A0050F" w:rsidP="00C66FF8">
      <w:pPr>
        <w:spacing w:before="0" w:after="200" w:line="312" w:lineRule="auto"/>
        <w:rPr>
          <w:sz w:val="20"/>
          <w:szCs w:val="20"/>
        </w:rPr>
      </w:pPr>
      <w:r w:rsidRPr="00C66FF8">
        <w:rPr>
          <w:b/>
          <w:sz w:val="20"/>
          <w:szCs w:val="20"/>
        </w:rPr>
        <w:t>6</w:t>
      </w:r>
      <w:r w:rsidRPr="00C66FF8">
        <w:rPr>
          <w:sz w:val="20"/>
          <w:szCs w:val="20"/>
        </w:rPr>
        <w:t xml:space="preserve">) Trotz vorhandenem Innenraumpotential und verbreitetem Leerstand werden täglich neue Baugebiete ausgewiesen. Setzen Sie sich dafür ein, dass die </w:t>
      </w:r>
      <w:proofErr w:type="spellStart"/>
      <w:r w:rsidRPr="00C66FF8">
        <w:rPr>
          <w:sz w:val="20"/>
          <w:szCs w:val="20"/>
        </w:rPr>
        <w:t>Aussch</w:t>
      </w:r>
      <w:proofErr w:type="spellEnd"/>
      <w:r w:rsidRPr="00C66FF8">
        <w:rPr>
          <w:sz w:val="20"/>
          <w:szCs w:val="20"/>
          <w:lang w:val="sv-SE"/>
        </w:rPr>
        <w:t>ö</w:t>
      </w:r>
      <w:proofErr w:type="spellStart"/>
      <w:r w:rsidRPr="00C66FF8">
        <w:rPr>
          <w:sz w:val="20"/>
          <w:szCs w:val="20"/>
        </w:rPr>
        <w:t>pfung</w:t>
      </w:r>
      <w:proofErr w:type="spellEnd"/>
      <w:r w:rsidRPr="00C66FF8">
        <w:rPr>
          <w:sz w:val="20"/>
          <w:szCs w:val="20"/>
        </w:rPr>
        <w:t xml:space="preserve"> von </w:t>
      </w:r>
      <w:proofErr w:type="spellStart"/>
      <w:r w:rsidRPr="00C66FF8">
        <w:rPr>
          <w:sz w:val="20"/>
          <w:szCs w:val="20"/>
        </w:rPr>
        <w:t>Leerstandsreserven</w:t>
      </w:r>
      <w:proofErr w:type="spellEnd"/>
      <w:r w:rsidRPr="00C66FF8">
        <w:rPr>
          <w:sz w:val="20"/>
          <w:szCs w:val="20"/>
        </w:rPr>
        <w:t xml:space="preserve"> Voraussetzung für die Ausweisung neuer Baugebiete wird?</w:t>
      </w:r>
      <w:r w:rsidR="000462E5">
        <w:rPr>
          <w:sz w:val="20"/>
          <w:szCs w:val="20"/>
        </w:rPr>
        <w:tab/>
      </w:r>
      <w:r w:rsidR="000462E5">
        <w:rPr>
          <w:sz w:val="20"/>
          <w:szCs w:val="20"/>
        </w:rPr>
        <w:tab/>
        <w:t>Ja/nein</w:t>
      </w:r>
    </w:p>
    <w:p w:rsidR="00A0050F" w:rsidRPr="00C66FF8" w:rsidRDefault="00A0050F" w:rsidP="00C66FF8">
      <w:pPr>
        <w:spacing w:before="0" w:after="200" w:line="312" w:lineRule="auto"/>
        <w:rPr>
          <w:sz w:val="20"/>
          <w:szCs w:val="20"/>
        </w:rPr>
      </w:pPr>
      <w:r w:rsidRPr="00C66FF8">
        <w:rPr>
          <w:b/>
          <w:sz w:val="20"/>
          <w:szCs w:val="20"/>
        </w:rPr>
        <w:t>7</w:t>
      </w:r>
      <w:r w:rsidRPr="00C66FF8">
        <w:rPr>
          <w:sz w:val="20"/>
          <w:szCs w:val="20"/>
        </w:rPr>
        <w:t>) Wenn wir in ungebremstem</w:t>
      </w:r>
      <w:r w:rsidRPr="00C66FF8">
        <w:rPr>
          <w:sz w:val="20"/>
          <w:szCs w:val="20"/>
          <w:lang w:val="it-IT"/>
        </w:rPr>
        <w:t xml:space="preserve"> Tempo </w:t>
      </w:r>
      <w:proofErr w:type="spellStart"/>
      <w:r w:rsidRPr="00C66FF8">
        <w:rPr>
          <w:sz w:val="20"/>
          <w:szCs w:val="20"/>
          <w:lang w:val="it-IT"/>
        </w:rPr>
        <w:t>weiter</w:t>
      </w:r>
      <w:proofErr w:type="spellEnd"/>
      <w:r w:rsidRPr="00C66FF8">
        <w:rPr>
          <w:sz w:val="20"/>
          <w:szCs w:val="20"/>
          <w:lang w:val="it-IT"/>
        </w:rPr>
        <w:t xml:space="preserve"> </w:t>
      </w:r>
      <w:proofErr w:type="spellStart"/>
      <w:r w:rsidRPr="00C66FF8">
        <w:rPr>
          <w:sz w:val="20"/>
          <w:szCs w:val="20"/>
          <w:lang w:val="it-IT"/>
        </w:rPr>
        <w:t>Fl</w:t>
      </w:r>
      <w:r w:rsidRPr="00C66FF8">
        <w:rPr>
          <w:sz w:val="20"/>
          <w:szCs w:val="20"/>
        </w:rPr>
        <w:t>ächen</w:t>
      </w:r>
      <w:proofErr w:type="spellEnd"/>
      <w:r w:rsidRPr="00C66FF8">
        <w:rPr>
          <w:sz w:val="20"/>
          <w:szCs w:val="20"/>
        </w:rPr>
        <w:t xml:space="preserve"> verbrauchen, gibt es in 75 Jahren keine landwirtschaftlichen Flächen mehr. Was l</w:t>
      </w:r>
      <w:r w:rsidRPr="00C66FF8">
        <w:rPr>
          <w:sz w:val="20"/>
          <w:szCs w:val="20"/>
          <w:lang w:val="sv-SE"/>
        </w:rPr>
        <w:t>ö</w:t>
      </w:r>
      <w:proofErr w:type="spellStart"/>
      <w:r w:rsidRPr="00C66FF8">
        <w:rPr>
          <w:sz w:val="20"/>
          <w:szCs w:val="20"/>
        </w:rPr>
        <w:t>st</w:t>
      </w:r>
      <w:proofErr w:type="spellEnd"/>
      <w:r w:rsidRPr="00C66FF8">
        <w:rPr>
          <w:sz w:val="20"/>
          <w:szCs w:val="20"/>
        </w:rPr>
        <w:t xml:space="preserve"> diese Aussage konkret bei Ihnen aus?</w:t>
      </w:r>
    </w:p>
    <w:p w:rsidR="00A0050F" w:rsidRPr="00C66FF8" w:rsidRDefault="00A0050F" w:rsidP="00C66FF8">
      <w:pPr>
        <w:spacing w:before="0" w:after="200" w:line="312" w:lineRule="auto"/>
        <w:rPr>
          <w:sz w:val="20"/>
          <w:szCs w:val="20"/>
        </w:rPr>
      </w:pPr>
      <w:r w:rsidRPr="00C66FF8">
        <w:rPr>
          <w:b/>
          <w:sz w:val="20"/>
          <w:szCs w:val="20"/>
        </w:rPr>
        <w:t>8</w:t>
      </w:r>
      <w:r w:rsidRPr="00C66FF8">
        <w:rPr>
          <w:sz w:val="20"/>
          <w:szCs w:val="20"/>
        </w:rPr>
        <w:t>) Setzen Sie sich für die Streichung des § 13b BauGB (Bauland-Offensive) ein?</w:t>
      </w:r>
      <w:r w:rsidR="000462E5">
        <w:rPr>
          <w:sz w:val="20"/>
          <w:szCs w:val="20"/>
        </w:rPr>
        <w:tab/>
        <w:t xml:space="preserve">   Ja/nein</w:t>
      </w:r>
    </w:p>
    <w:p w:rsidR="00A0050F" w:rsidRPr="00C66FF8" w:rsidRDefault="00A0050F" w:rsidP="00C66FF8">
      <w:pPr>
        <w:spacing w:before="0" w:after="200" w:line="312" w:lineRule="auto"/>
        <w:rPr>
          <w:sz w:val="20"/>
          <w:szCs w:val="20"/>
        </w:rPr>
      </w:pPr>
    </w:p>
    <w:p w:rsidR="00076F42" w:rsidRDefault="00076F42" w:rsidP="00C66FF8"/>
    <w:p w:rsidR="00C66FF8" w:rsidRDefault="00C66FF8" w:rsidP="00C66FF8"/>
    <w:p w:rsidR="00C66FF8" w:rsidRDefault="00C66FF8" w:rsidP="00C66FF8"/>
    <w:p w:rsidR="00C66FF8" w:rsidRDefault="00C66FF8" w:rsidP="00C66FF8"/>
    <w:p w:rsidR="00C66FF8" w:rsidRDefault="00C66FF8" w:rsidP="00C66FF8"/>
    <w:p w:rsidR="00C66FF8" w:rsidRDefault="00C66FF8"/>
    <w:p w:rsidR="00C66FF8" w:rsidRDefault="00C66FF8"/>
    <w:p w:rsidR="00C66FF8" w:rsidRDefault="00C66FF8"/>
    <w:sectPr w:rsidR="00C66FF8" w:rsidSect="000956E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37" w:rsidRDefault="006B3137">
      <w:pPr>
        <w:spacing w:before="0" w:line="240" w:lineRule="auto"/>
      </w:pPr>
      <w:r>
        <w:separator/>
      </w:r>
    </w:p>
  </w:endnote>
  <w:endnote w:type="continuationSeparator" w:id="0">
    <w:p w:rsidR="006B3137" w:rsidRDefault="006B31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F8" w:rsidRDefault="00C66FF8" w:rsidP="00C66FF8">
    <w:pPr>
      <w:spacing w:line="240" w:lineRule="auto"/>
    </w:pPr>
    <w:r>
      <w:t>Büro: Olbrichtstr.20</w:t>
    </w:r>
  </w:p>
  <w:p w:rsidR="00C66FF8" w:rsidRDefault="00C66FF8" w:rsidP="00C66FF8">
    <w:pPr>
      <w:spacing w:line="240" w:lineRule="auto"/>
    </w:pPr>
    <w:r>
      <w:t>69469 Weinheim</w:t>
    </w:r>
  </w:p>
  <w:p w:rsidR="008D5F65" w:rsidRDefault="006B3137" w:rsidP="00C66FF8">
    <w:pPr>
      <w:spacing w:line="240" w:lineRule="auto"/>
    </w:pPr>
    <w:hyperlink r:id="rId1" w:history="1">
      <w:r w:rsidR="00C66FF8" w:rsidRPr="000F7A35">
        <w:rPr>
          <w:rStyle w:val="Hyperlink"/>
        </w:rPr>
        <w:t>www.bundesbuendnis-bodenschutz.de</w:t>
      </w:r>
    </w:hyperlink>
    <w:r w:rsidR="00C66FF8">
      <w:tab/>
    </w:r>
    <w:r w:rsidR="00C66FF8">
      <w:tab/>
      <w:t>info@</w:t>
    </w:r>
    <w:r w:rsidR="00C66FF8" w:rsidRPr="00C66FF8">
      <w:t>bundesbuendnis-bodenschutz.de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37" w:rsidRDefault="006B3137">
      <w:pPr>
        <w:spacing w:before="0" w:line="240" w:lineRule="auto"/>
      </w:pPr>
      <w:r>
        <w:separator/>
      </w:r>
    </w:p>
  </w:footnote>
  <w:footnote w:type="continuationSeparator" w:id="0">
    <w:p w:rsidR="006B3137" w:rsidRDefault="006B313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65" w:rsidRDefault="00C66FF8" w:rsidP="00C66FF8">
    <w:pPr>
      <w:ind w:left="6372" w:firstLine="708"/>
    </w:pPr>
    <w:r w:rsidRPr="00C66FF8">
      <w:rPr>
        <w:noProof/>
      </w:rPr>
      <w:drawing>
        <wp:inline distT="0" distB="0" distL="0" distR="0">
          <wp:extent cx="1554954" cy="486323"/>
          <wp:effectExtent l="0" t="0" r="7620" b="9525"/>
          <wp:docPr id="1" name="Grafik 1" descr="C:\Users\Ingrid Hagenbruch\Documents\BÜNDNIS\LOGOS\BB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 Hagenbruch\Documents\BÜNDNIS\LOGOS\BBB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038" cy="6051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0F"/>
    <w:rsid w:val="000462E5"/>
    <w:rsid w:val="00076F42"/>
    <w:rsid w:val="00540E09"/>
    <w:rsid w:val="005C5F85"/>
    <w:rsid w:val="006B3137"/>
    <w:rsid w:val="00770618"/>
    <w:rsid w:val="007D1727"/>
    <w:rsid w:val="00A0050F"/>
    <w:rsid w:val="00C541C2"/>
    <w:rsid w:val="00C66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EAC74-7D80-41EA-A1E7-924F0EAC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0050F"/>
    <w:pPr>
      <w:pBdr>
        <w:top w:val="nil"/>
        <w:left w:val="nil"/>
        <w:bottom w:val="nil"/>
        <w:right w:val="nil"/>
        <w:between w:val="nil"/>
        <w:bar w:val="nil"/>
      </w:pBdr>
      <w:spacing w:before="160" w:after="0" w:line="288" w:lineRule="auto"/>
    </w:pPr>
    <w:rPr>
      <w:rFonts w:ascii="Georgia" w:eastAsia="Arial Unicode MS" w:hAnsi="Georgia" w:cs="Arial Unicode MS"/>
      <w:color w:val="000000"/>
      <w:sz w:val="24"/>
      <w:szCs w:val="24"/>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6FF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66FF8"/>
    <w:rPr>
      <w:rFonts w:ascii="Georgia" w:eastAsia="Arial Unicode MS" w:hAnsi="Georgia" w:cs="Arial Unicode MS"/>
      <w:color w:val="000000"/>
      <w:sz w:val="24"/>
      <w:szCs w:val="24"/>
      <w:bdr w:val="nil"/>
      <w:lang w:eastAsia="de-DE"/>
    </w:rPr>
  </w:style>
  <w:style w:type="paragraph" w:styleId="Fuzeile">
    <w:name w:val="footer"/>
    <w:basedOn w:val="Standard"/>
    <w:link w:val="FuzeileZchn"/>
    <w:uiPriority w:val="99"/>
    <w:unhideWhenUsed/>
    <w:rsid w:val="00C66FF8"/>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66FF8"/>
    <w:rPr>
      <w:rFonts w:ascii="Georgia" w:eastAsia="Arial Unicode MS" w:hAnsi="Georgia" w:cs="Arial Unicode MS"/>
      <w:color w:val="000000"/>
      <w:sz w:val="24"/>
      <w:szCs w:val="24"/>
      <w:bdr w:val="nil"/>
      <w:lang w:eastAsia="de-DE"/>
    </w:rPr>
  </w:style>
  <w:style w:type="character" w:styleId="Hyperlink">
    <w:name w:val="Hyperlink"/>
    <w:basedOn w:val="Absatz-Standardschriftart"/>
    <w:uiPriority w:val="99"/>
    <w:unhideWhenUsed/>
    <w:rsid w:val="00C66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ndesbuendnis-bodenschu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Hagenbruch</dc:creator>
  <cp:keywords/>
  <dc:description/>
  <cp:lastModifiedBy>Ingrid Hagenbruch</cp:lastModifiedBy>
  <cp:revision>5</cp:revision>
  <dcterms:created xsi:type="dcterms:W3CDTF">2021-07-28T19:44:00Z</dcterms:created>
  <dcterms:modified xsi:type="dcterms:W3CDTF">2021-07-28T19:47:00Z</dcterms:modified>
</cp:coreProperties>
</file>